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51f8de3b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9b213fb5b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Ambelokipoi,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72de389c649e7" /><Relationship Type="http://schemas.openxmlformats.org/officeDocument/2006/relationships/numbering" Target="/word/numbering.xml" Id="R60f478d8b82e47c9" /><Relationship Type="http://schemas.openxmlformats.org/officeDocument/2006/relationships/settings" Target="/word/settings.xml" Id="R64612930d985401a" /><Relationship Type="http://schemas.openxmlformats.org/officeDocument/2006/relationships/image" Target="/word/media/adf543da-4f85-4468-8a48-0aca7b655c1d.png" Id="Re309b213fb5b4de8" /></Relationships>
</file>