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2177abb2c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21cd5cabf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Dhafni,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f5a2817664186" /><Relationship Type="http://schemas.openxmlformats.org/officeDocument/2006/relationships/numbering" Target="/word/numbering.xml" Id="R64aae272f2c74769" /><Relationship Type="http://schemas.openxmlformats.org/officeDocument/2006/relationships/settings" Target="/word/settings.xml" Id="R646640ef09e74737" /><Relationship Type="http://schemas.openxmlformats.org/officeDocument/2006/relationships/image" Target="/word/media/74849f0f-4ce4-4265-b120-aa819badf99d.png" Id="Rbed21cd5cabf4d4d" /></Relationships>
</file>