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4ba220a83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0b7d7ec6c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4100dcaff450f" /><Relationship Type="http://schemas.openxmlformats.org/officeDocument/2006/relationships/numbering" Target="/word/numbering.xml" Id="R90e1a479f87d4891" /><Relationship Type="http://schemas.openxmlformats.org/officeDocument/2006/relationships/settings" Target="/word/settings.xml" Id="Rca090433d85446d7" /><Relationship Type="http://schemas.openxmlformats.org/officeDocument/2006/relationships/image" Target="/word/media/a46bb9ff-5976-41ea-9277-c1b2c1e51a8e.png" Id="R6a60b7d7ec6c46e3" /></Relationships>
</file>