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b3be24e8f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f72782cb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Khalikeri,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245005b24959" /><Relationship Type="http://schemas.openxmlformats.org/officeDocument/2006/relationships/numbering" Target="/word/numbering.xml" Id="Rb3f573553b7d42f3" /><Relationship Type="http://schemas.openxmlformats.org/officeDocument/2006/relationships/settings" Target="/word/settings.xml" Id="Ref7f47671bca4e2b" /><Relationship Type="http://schemas.openxmlformats.org/officeDocument/2006/relationships/image" Target="/word/media/d7dadb1c-06ea-45f0-9a48-f41a0e06fae1.png" Id="Rbd29f72782cb422f" /></Relationships>
</file>