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72bcacd45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4288c3a76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Kherodhinamon,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1e8e163eb49d7" /><Relationship Type="http://schemas.openxmlformats.org/officeDocument/2006/relationships/numbering" Target="/word/numbering.xml" Id="R8d2c40181fb14812" /><Relationship Type="http://schemas.openxmlformats.org/officeDocument/2006/relationships/settings" Target="/word/settings.xml" Id="Rb96b53add342405e" /><Relationship Type="http://schemas.openxmlformats.org/officeDocument/2006/relationships/image" Target="/word/media/019b2ca8-9220-47b8-8369-c4125beaa67f.png" Id="Red74288c3a7645c0" /></Relationships>
</file>