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face9e4f2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860add146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Kokkinaiika,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b35f83a654be5" /><Relationship Type="http://schemas.openxmlformats.org/officeDocument/2006/relationships/numbering" Target="/word/numbering.xml" Id="Ra7c9ced574c24660" /><Relationship Type="http://schemas.openxmlformats.org/officeDocument/2006/relationships/settings" Target="/word/settings.xml" Id="R49bb2f524c034ae9" /><Relationship Type="http://schemas.openxmlformats.org/officeDocument/2006/relationships/image" Target="/word/media/738893ff-5614-4ef1-b83b-00826e4010f5.png" Id="R0ba860add1464aff" /></Relationships>
</file>