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cef3a1de9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a61d63b31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244a6642943fd" /><Relationship Type="http://schemas.openxmlformats.org/officeDocument/2006/relationships/numbering" Target="/word/numbering.xml" Id="R33a0042305094a79" /><Relationship Type="http://schemas.openxmlformats.org/officeDocument/2006/relationships/settings" Target="/word/settings.xml" Id="R72198368cd234421" /><Relationship Type="http://schemas.openxmlformats.org/officeDocument/2006/relationships/image" Target="/word/media/705ce861-c828-4af0-bc74-2aebd83ea9a3.png" Id="R3aea61d63b314b30" /></Relationships>
</file>