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46e306e5b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024d5f85e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Kolitsidhaiika,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a5fd36bec4a35" /><Relationship Type="http://schemas.openxmlformats.org/officeDocument/2006/relationships/numbering" Target="/word/numbering.xml" Id="R2a8eec2504824ce9" /><Relationship Type="http://schemas.openxmlformats.org/officeDocument/2006/relationships/settings" Target="/word/settings.xml" Id="Rd82fe5b33dc94aee" /><Relationship Type="http://schemas.openxmlformats.org/officeDocument/2006/relationships/image" Target="/word/media/9dc2fcd1-8757-44c9-a42d-f1d9d4b91700.png" Id="R5bf024d5f85e4128" /></Relationships>
</file>