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c9e57e2c8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b01264fc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Koskina,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5dacde8d461e" /><Relationship Type="http://schemas.openxmlformats.org/officeDocument/2006/relationships/numbering" Target="/word/numbering.xml" Id="R7bbf5b8d91364546" /><Relationship Type="http://schemas.openxmlformats.org/officeDocument/2006/relationships/settings" Target="/word/settings.xml" Id="R7c4596074e8246b0" /><Relationship Type="http://schemas.openxmlformats.org/officeDocument/2006/relationships/image" Target="/word/media/65cfcbef-ebd2-4deb-8eec-e45dd902233a.png" Id="Rdf15b01264fc4f48" /></Relationships>
</file>