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bd8af1bc6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0ad4c53a5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Kourenta,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22d81714c4c11" /><Relationship Type="http://schemas.openxmlformats.org/officeDocument/2006/relationships/numbering" Target="/word/numbering.xml" Id="Rd4c107a8c7fa4d62" /><Relationship Type="http://schemas.openxmlformats.org/officeDocument/2006/relationships/settings" Target="/word/settings.xml" Id="R9be0515de57543e9" /><Relationship Type="http://schemas.openxmlformats.org/officeDocument/2006/relationships/image" Target="/word/media/fc0b0ef4-bc39-44be-94cc-8a58a61fab9e.png" Id="Rf360ad4c53a545f1" /></Relationships>
</file>