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ca297bb1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3311686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Kourfalonas,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33409eac2452d" /><Relationship Type="http://schemas.openxmlformats.org/officeDocument/2006/relationships/numbering" Target="/word/numbering.xml" Id="R3609fcfa266649b6" /><Relationship Type="http://schemas.openxmlformats.org/officeDocument/2006/relationships/settings" Target="/word/settings.xml" Id="R239d61a50c5f44f3" /><Relationship Type="http://schemas.openxmlformats.org/officeDocument/2006/relationships/image" Target="/word/media/096f6ee5-0df9-422b-874c-fa44732c2eae.png" Id="R543a3311686c438b" /></Relationships>
</file>