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4f583dcf8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431ff42bb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Kriovrisi,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5afdb7db0427c" /><Relationship Type="http://schemas.openxmlformats.org/officeDocument/2006/relationships/numbering" Target="/word/numbering.xml" Id="R5bc6b4a50c784d1e" /><Relationship Type="http://schemas.openxmlformats.org/officeDocument/2006/relationships/settings" Target="/word/settings.xml" Id="Rc3ce5143f67b4af2" /><Relationship Type="http://schemas.openxmlformats.org/officeDocument/2006/relationships/image" Target="/word/media/11827eab-0abe-4f1c-82c0-751ae84d1fba.png" Id="Rcff431ff42bb408c" /></Relationships>
</file>