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b2e3ad37d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4707364f2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Kristoni,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a18395791417e" /><Relationship Type="http://schemas.openxmlformats.org/officeDocument/2006/relationships/numbering" Target="/word/numbering.xml" Id="R4c608a24ad2944df" /><Relationship Type="http://schemas.openxmlformats.org/officeDocument/2006/relationships/settings" Target="/word/settings.xml" Id="R9c75e79377dc4571" /><Relationship Type="http://schemas.openxmlformats.org/officeDocument/2006/relationships/image" Target="/word/media/938b2df6-3194-4e3c-9809-6d25e1ac60f1.png" Id="R9b94707364f24b35" /></Relationships>
</file>