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917e2a27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e79fc4dad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Kyra Mario,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6d0469ec4847" /><Relationship Type="http://schemas.openxmlformats.org/officeDocument/2006/relationships/numbering" Target="/word/numbering.xml" Id="R77cee24682264985" /><Relationship Type="http://schemas.openxmlformats.org/officeDocument/2006/relationships/settings" Target="/word/settings.xml" Id="R23d2ff343f6a4227" /><Relationship Type="http://schemas.openxmlformats.org/officeDocument/2006/relationships/image" Target="/word/media/c173c2be-2e58-4c21-aaeb-fa801cfe5b9a.png" Id="R496e79fc4dad4988" /></Relationships>
</file>