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5b3230c6c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59adb7f76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Lagadia,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a64721b754d01" /><Relationship Type="http://schemas.openxmlformats.org/officeDocument/2006/relationships/numbering" Target="/word/numbering.xml" Id="R00af674ef8744ef4" /><Relationship Type="http://schemas.openxmlformats.org/officeDocument/2006/relationships/settings" Target="/word/settings.xml" Id="Rb999cb13c7b34f7a" /><Relationship Type="http://schemas.openxmlformats.org/officeDocument/2006/relationships/image" Target="/word/media/e6c09b0b-dce3-48d6-98c6-e521f02d2a34.png" Id="R9a059adb7f7647e8" /></Relationships>
</file>