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5ed306fa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545857c8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Lakkomandaiika,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31ceca84b4fe6" /><Relationship Type="http://schemas.openxmlformats.org/officeDocument/2006/relationships/numbering" Target="/word/numbering.xml" Id="R3b27c794d23b40e2" /><Relationship Type="http://schemas.openxmlformats.org/officeDocument/2006/relationships/settings" Target="/word/settings.xml" Id="R8d4fa8073d3d4b37" /><Relationship Type="http://schemas.openxmlformats.org/officeDocument/2006/relationships/image" Target="/word/media/d435df30-67e5-41b2-a3d5-48a2960c35e8.png" Id="R08a5545857c84ada" /></Relationships>
</file>