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4ae0dda1e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18725cce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Lekhres,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4800ec50049cf" /><Relationship Type="http://schemas.openxmlformats.org/officeDocument/2006/relationships/numbering" Target="/word/numbering.xml" Id="Rfe6bb49bbd074263" /><Relationship Type="http://schemas.openxmlformats.org/officeDocument/2006/relationships/settings" Target="/word/settings.xml" Id="Raf99d305b9484df2" /><Relationship Type="http://schemas.openxmlformats.org/officeDocument/2006/relationships/image" Target="/word/media/da2e0d3f-cb8d-47a6-8875-dcc11c089920.png" Id="Rba218725cce343c0" /></Relationships>
</file>