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b4b23844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15a96c3a9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Likotrafos,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fed9589247b3" /><Relationship Type="http://schemas.openxmlformats.org/officeDocument/2006/relationships/numbering" Target="/word/numbering.xml" Id="Rb80846de0bda49d4" /><Relationship Type="http://schemas.openxmlformats.org/officeDocument/2006/relationships/settings" Target="/word/settings.xml" Id="Rc03fce8f5d0a470a" /><Relationship Type="http://schemas.openxmlformats.org/officeDocument/2006/relationships/image" Target="/word/media/d88c9853-9cf3-4c9d-af40-75298afc6bec.png" Id="R27e15a96c3a94b0b" /></Relationships>
</file>