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aece6e1bb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3f7d3da7a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c9e9f29be446f" /><Relationship Type="http://schemas.openxmlformats.org/officeDocument/2006/relationships/numbering" Target="/word/numbering.xml" Id="R115d2fdb58d5490a" /><Relationship Type="http://schemas.openxmlformats.org/officeDocument/2006/relationships/settings" Target="/word/settings.xml" Id="Rb318c41829e943dc" /><Relationship Type="http://schemas.openxmlformats.org/officeDocument/2006/relationships/image" Target="/word/media/165a8131-1c83-4345-8940-c580662d44d1.png" Id="R7583f7d3da7a4032" /></Relationships>
</file>