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810f45e00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dbfe1c1b6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Litsardiana,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ff7e55d774d75" /><Relationship Type="http://schemas.openxmlformats.org/officeDocument/2006/relationships/numbering" Target="/word/numbering.xml" Id="Rf77aeb7dd9124a80" /><Relationship Type="http://schemas.openxmlformats.org/officeDocument/2006/relationships/settings" Target="/word/settings.xml" Id="Rf65bbba96dc94eb2" /><Relationship Type="http://schemas.openxmlformats.org/officeDocument/2006/relationships/image" Target="/word/media/39576517-5073-41d4-975d-4c42ca6e71d6.png" Id="R262dbfe1c1b646b5" /></Relationships>
</file>