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fda557b28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4866a3a2c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Logarou,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f57d09a834379" /><Relationship Type="http://schemas.openxmlformats.org/officeDocument/2006/relationships/numbering" Target="/word/numbering.xml" Id="Rb67211866f094a07" /><Relationship Type="http://schemas.openxmlformats.org/officeDocument/2006/relationships/settings" Target="/word/settings.xml" Id="Rd92e635d01fb4f63" /><Relationship Type="http://schemas.openxmlformats.org/officeDocument/2006/relationships/image" Target="/word/media/e2cc6c9c-bdea-42a6-82fd-78959e311dc0.png" Id="R8fd4866a3a2c4b49" /></Relationships>
</file>