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c090d4cad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599b6f635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Loukaition,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4531cec524b13" /><Relationship Type="http://schemas.openxmlformats.org/officeDocument/2006/relationships/numbering" Target="/word/numbering.xml" Id="R99f56fb91d5243eb" /><Relationship Type="http://schemas.openxmlformats.org/officeDocument/2006/relationships/settings" Target="/word/settings.xml" Id="Ra71ceabd1b2a48d6" /><Relationship Type="http://schemas.openxmlformats.org/officeDocument/2006/relationships/image" Target="/word/media/ac6f306c-c75c-4e35-ac9d-f06a660b0ae4.png" Id="R73b599b6f63544ba" /></Relationships>
</file>