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1a7b7542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46d810c0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Magoulades,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0ce8a1f364f2d" /><Relationship Type="http://schemas.openxmlformats.org/officeDocument/2006/relationships/numbering" Target="/word/numbering.xml" Id="R909f5ddf73d54f79" /><Relationship Type="http://schemas.openxmlformats.org/officeDocument/2006/relationships/settings" Target="/word/settings.xml" Id="Rd7e79ee3801544ff" /><Relationship Type="http://schemas.openxmlformats.org/officeDocument/2006/relationships/image" Target="/word/media/2c1d454e-844a-4c64-add6-dc52d589b73b.png" Id="R93b46d810c0146a0" /></Relationships>
</file>