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ef0f54a0e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56b3e7a874a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Makrychori,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8df4410564f91" /><Relationship Type="http://schemas.openxmlformats.org/officeDocument/2006/relationships/numbering" Target="/word/numbering.xml" Id="R4a593cd6e64a47e1" /><Relationship Type="http://schemas.openxmlformats.org/officeDocument/2006/relationships/settings" Target="/word/settings.xml" Id="R653844b7147543af" /><Relationship Type="http://schemas.openxmlformats.org/officeDocument/2006/relationships/image" Target="/word/media/ce0f9f3e-2c1b-458e-a0a5-78cec83cbca1.png" Id="R22056b3e7a874aef" /></Relationships>
</file>