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5895daca8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1fe175530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1be3eeffb4a0d" /><Relationship Type="http://schemas.openxmlformats.org/officeDocument/2006/relationships/numbering" Target="/word/numbering.xml" Id="R7ce564953d284c1f" /><Relationship Type="http://schemas.openxmlformats.org/officeDocument/2006/relationships/settings" Target="/word/settings.xml" Id="Rd6f8ff84bdae4a17" /><Relationship Type="http://schemas.openxmlformats.org/officeDocument/2006/relationships/image" Target="/word/media/360ae6e0-7d94-4851-875e-2c94cfba03de.png" Id="R99a1fe1755304a06" /></Relationships>
</file>