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de6d276de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5b54946b0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Mavrosouvala,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83b1ecfaf4dfa" /><Relationship Type="http://schemas.openxmlformats.org/officeDocument/2006/relationships/numbering" Target="/word/numbering.xml" Id="R8f0cc3c2d5434921" /><Relationship Type="http://schemas.openxmlformats.org/officeDocument/2006/relationships/settings" Target="/word/settings.xml" Id="R35790f1d493e4ec0" /><Relationship Type="http://schemas.openxmlformats.org/officeDocument/2006/relationships/image" Target="/word/media/cfafef98-6e4f-4c98-809d-ecfc75c1e43f.png" Id="Rb165b54946b04e54" /></Relationships>
</file>