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ba251a9ed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cef5eff4042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Megala Khalia,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351aad0be4755" /><Relationship Type="http://schemas.openxmlformats.org/officeDocument/2006/relationships/numbering" Target="/word/numbering.xml" Id="Rdeaadeedad9e4cbe" /><Relationship Type="http://schemas.openxmlformats.org/officeDocument/2006/relationships/settings" Target="/word/settings.xml" Id="R4f5260c98e2647c5" /><Relationship Type="http://schemas.openxmlformats.org/officeDocument/2006/relationships/image" Target="/word/media/e589812d-289f-4f7a-b2d3-2a6d996e19e9.png" Id="Rc19cef5eff40424e" /></Relationships>
</file>