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8f86bc6e7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018d76166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Mesopyrgos,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b1265df9940e6" /><Relationship Type="http://schemas.openxmlformats.org/officeDocument/2006/relationships/numbering" Target="/word/numbering.xml" Id="Rcf19eb6946eb4220" /><Relationship Type="http://schemas.openxmlformats.org/officeDocument/2006/relationships/settings" Target="/word/settings.xml" Id="R7d9806656b1f45a5" /><Relationship Type="http://schemas.openxmlformats.org/officeDocument/2006/relationships/image" Target="/word/media/a04a5726-33a1-46d9-8045-2b7772242a0d.png" Id="Rccf018d761664a99" /></Relationships>
</file>