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e348fa53a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1bbb1d561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Metochi Katechaki,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0b17b66eb4435" /><Relationship Type="http://schemas.openxmlformats.org/officeDocument/2006/relationships/numbering" Target="/word/numbering.xml" Id="Rd447315da4594e42" /><Relationship Type="http://schemas.openxmlformats.org/officeDocument/2006/relationships/settings" Target="/word/settings.xml" Id="R92ba6b8ee1be43d8" /><Relationship Type="http://schemas.openxmlformats.org/officeDocument/2006/relationships/image" Target="/word/media/36d0c9e4-828b-4898-8f13-cf38e564a3a7.png" Id="R7c01bbb1d56140ac" /></Relationships>
</file>