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fba9ad72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d4ba533f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 Souli,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9e8682fb746b2" /><Relationship Type="http://schemas.openxmlformats.org/officeDocument/2006/relationships/numbering" Target="/word/numbering.xml" Id="R07ee0fa578e24454" /><Relationship Type="http://schemas.openxmlformats.org/officeDocument/2006/relationships/settings" Target="/word/settings.xml" Id="R3806cdef8f81434f" /><Relationship Type="http://schemas.openxmlformats.org/officeDocument/2006/relationships/image" Target="/word/media/dd19f4bc-75af-4b75-b742-20e6e5e8dcc9.png" Id="R57d2d4ba533f4273" /></Relationships>
</file>