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32b5474ae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9dfab68a4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Monachition,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62c258bd9470d" /><Relationship Type="http://schemas.openxmlformats.org/officeDocument/2006/relationships/numbering" Target="/word/numbering.xml" Id="R99c7b43fcf264d4c" /><Relationship Type="http://schemas.openxmlformats.org/officeDocument/2006/relationships/settings" Target="/word/settings.xml" Id="Rabf97ef541d840ae" /><Relationship Type="http://schemas.openxmlformats.org/officeDocument/2006/relationships/image" Target="/word/media/8ba7d9e9-c491-4bd9-bbbe-b8c505f430d8.png" Id="R43a9dfab68a440f6" /></Relationships>
</file>