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5cfaf6595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8456339d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Thesis,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b690b5a474ef6" /><Relationship Type="http://schemas.openxmlformats.org/officeDocument/2006/relationships/numbering" Target="/word/numbering.xml" Id="Rdaee7124102e44dd" /><Relationship Type="http://schemas.openxmlformats.org/officeDocument/2006/relationships/settings" Target="/word/settings.xml" Id="R6804b9077f9c42eb" /><Relationship Type="http://schemas.openxmlformats.org/officeDocument/2006/relationships/image" Target="/word/media/40c1c883-d1bc-4d23-a5dd-8b0a82033da6.png" Id="Ra5c88456339d4035" /></Relationships>
</file>