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26defcd4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bca384611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Neos Dhoriskos,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ad0ba2af2453f" /><Relationship Type="http://schemas.openxmlformats.org/officeDocument/2006/relationships/numbering" Target="/word/numbering.xml" Id="R9c2d37bcf06f4e24" /><Relationship Type="http://schemas.openxmlformats.org/officeDocument/2006/relationships/settings" Target="/word/settings.xml" Id="R55eb0b68fe2c4399" /><Relationship Type="http://schemas.openxmlformats.org/officeDocument/2006/relationships/image" Target="/word/media/9fbb53ef-309b-47c1-bcf8-f66d99f5f825.png" Id="R677bca384611492b" /></Relationships>
</file>