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c5438a925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6227c41b5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Nithavris,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3ff88ede645e3" /><Relationship Type="http://schemas.openxmlformats.org/officeDocument/2006/relationships/numbering" Target="/word/numbering.xml" Id="R62ab7602eec24919" /><Relationship Type="http://schemas.openxmlformats.org/officeDocument/2006/relationships/settings" Target="/word/settings.xml" Id="R7bcb01674ad14d73" /><Relationship Type="http://schemas.openxmlformats.org/officeDocument/2006/relationships/image" Target="/word/media/e622d93f-d2cb-4a8a-ac36-a57ddeef5689.png" Id="Rb8a6227c41b540e4" /></Relationships>
</file>