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05e7b6a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96b30fe6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ec789162f4e48" /><Relationship Type="http://schemas.openxmlformats.org/officeDocument/2006/relationships/numbering" Target="/word/numbering.xml" Id="Rd69f1365b73b4b3a" /><Relationship Type="http://schemas.openxmlformats.org/officeDocument/2006/relationships/settings" Target="/word/settings.xml" Id="R5615dbd8afdf44a4" /><Relationship Type="http://schemas.openxmlformats.org/officeDocument/2006/relationships/image" Target="/word/media/170fb9f3-0809-4376-8d58-37b01306a1f7.png" Id="R94196b30fe6e4ecf" /></Relationships>
</file>