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eb44682f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6d29376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Orfano,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f137cac7f4569" /><Relationship Type="http://schemas.openxmlformats.org/officeDocument/2006/relationships/numbering" Target="/word/numbering.xml" Id="R084192c99edb47e5" /><Relationship Type="http://schemas.openxmlformats.org/officeDocument/2006/relationships/settings" Target="/word/settings.xml" Id="Rb07f662c215b4dd8" /><Relationship Type="http://schemas.openxmlformats.org/officeDocument/2006/relationships/image" Target="/word/media/d223d50c-b408-447d-92e6-14199fdf4ae6.png" Id="R12fd6d29376544b8" /></Relationships>
</file>