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d83a7b581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b762a22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Palaia Monemvasia,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7e2e5b5bb4967" /><Relationship Type="http://schemas.openxmlformats.org/officeDocument/2006/relationships/numbering" Target="/word/numbering.xml" Id="Reb13dadb485f44b7" /><Relationship Type="http://schemas.openxmlformats.org/officeDocument/2006/relationships/settings" Target="/word/settings.xml" Id="R663f6ddbd76c456b" /><Relationship Type="http://schemas.openxmlformats.org/officeDocument/2006/relationships/image" Target="/word/media/68316a81-968b-40df-bb6c-bc5cd4bc7399.png" Id="Rc219b762a22242b6" /></Relationships>
</file>