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2efa700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8e6b87b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Panayitsa,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a53b80904e21" /><Relationship Type="http://schemas.openxmlformats.org/officeDocument/2006/relationships/numbering" Target="/word/numbering.xml" Id="Rd08c78dfb14841f2" /><Relationship Type="http://schemas.openxmlformats.org/officeDocument/2006/relationships/settings" Target="/word/settings.xml" Id="R6ffdf1131da14b39" /><Relationship Type="http://schemas.openxmlformats.org/officeDocument/2006/relationships/image" Target="/word/media/38ba2ec9-6549-4abc-b3ff-88cf6e84a323.png" Id="R4bd98e6b87b04415" /></Relationships>
</file>