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7c237e655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cdd270502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Paradhision,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e7b1a09e74ff3" /><Relationship Type="http://schemas.openxmlformats.org/officeDocument/2006/relationships/numbering" Target="/word/numbering.xml" Id="R8dfd469999de48e9" /><Relationship Type="http://schemas.openxmlformats.org/officeDocument/2006/relationships/settings" Target="/word/settings.xml" Id="R70449780285d4ce3" /><Relationship Type="http://schemas.openxmlformats.org/officeDocument/2006/relationships/image" Target="/word/media/35956caa-0265-4176-9cec-3d93a51a2802.png" Id="R4e2cdd2705024ef9" /></Relationships>
</file>