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cdaeb0b2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c2fdd99c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Parparia,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06e02814a468c" /><Relationship Type="http://schemas.openxmlformats.org/officeDocument/2006/relationships/numbering" Target="/word/numbering.xml" Id="R1e659df3b4084190" /><Relationship Type="http://schemas.openxmlformats.org/officeDocument/2006/relationships/settings" Target="/word/settings.xml" Id="R04bb48bfdadf42f1" /><Relationship Type="http://schemas.openxmlformats.org/officeDocument/2006/relationships/image" Target="/word/media/d6a451f5-529b-4e3b-9ed2-f9661cd9e9f1.png" Id="R4c7bc2fdd99c4e7c" /></Relationships>
</file>