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311009ce7743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cc84b6049545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Perinthos,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0f23f2904848e3" /><Relationship Type="http://schemas.openxmlformats.org/officeDocument/2006/relationships/numbering" Target="/word/numbering.xml" Id="Rff885d911e1d417b" /><Relationship Type="http://schemas.openxmlformats.org/officeDocument/2006/relationships/settings" Target="/word/settings.xml" Id="R790cbc212f774e76" /><Relationship Type="http://schemas.openxmlformats.org/officeDocument/2006/relationships/image" Target="/word/media/9ab5e433-3f33-4e0c-b234-0732e0be3a83.png" Id="R30cc84b60495455c" /></Relationships>
</file>