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b04825df5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10b662693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Petroto,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c7c8c814b469e" /><Relationship Type="http://schemas.openxmlformats.org/officeDocument/2006/relationships/numbering" Target="/word/numbering.xml" Id="R9b473181d74f426c" /><Relationship Type="http://schemas.openxmlformats.org/officeDocument/2006/relationships/settings" Target="/word/settings.xml" Id="R7540be1fc02f4c99" /><Relationship Type="http://schemas.openxmlformats.org/officeDocument/2006/relationships/image" Target="/word/media/a48cebe2-412f-445d-9fdc-071077fc3fbe.png" Id="R20910b6626934255" /></Relationships>
</file>