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fec2051d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f043d0fb3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887f4001481a" /><Relationship Type="http://schemas.openxmlformats.org/officeDocument/2006/relationships/numbering" Target="/word/numbering.xml" Id="R75e496bfa16b49a9" /><Relationship Type="http://schemas.openxmlformats.org/officeDocument/2006/relationships/settings" Target="/word/settings.xml" Id="Rbee53fd7ac8c4e81" /><Relationship Type="http://schemas.openxmlformats.org/officeDocument/2006/relationships/image" Target="/word/media/883451ce-259b-4b3b-ac6a-9c4e17c870d2.png" Id="Rc2af043d0fb34916" /></Relationships>
</file>