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aec85ac3f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08d00c5cd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ef9e776ad4263" /><Relationship Type="http://schemas.openxmlformats.org/officeDocument/2006/relationships/numbering" Target="/word/numbering.xml" Id="R7e4ae9a48f7a4f63" /><Relationship Type="http://schemas.openxmlformats.org/officeDocument/2006/relationships/settings" Target="/word/settings.xml" Id="R775b32bfbd9d4ab8" /><Relationship Type="http://schemas.openxmlformats.org/officeDocument/2006/relationships/image" Target="/word/media/b7fefea3-559f-45a5-b6d9-9432138f0ae9.png" Id="R40008d00c5cd447c" /></Relationships>
</file>