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f5bb6ce8f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bf05449ce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Potami,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d012651194f12" /><Relationship Type="http://schemas.openxmlformats.org/officeDocument/2006/relationships/numbering" Target="/word/numbering.xml" Id="Rc99c877c62114cdf" /><Relationship Type="http://schemas.openxmlformats.org/officeDocument/2006/relationships/settings" Target="/word/settings.xml" Id="R676d500c8c2e449c" /><Relationship Type="http://schemas.openxmlformats.org/officeDocument/2006/relationships/image" Target="/word/media/5cbe2632-4d55-4a99-97e6-f1180c751efa.png" Id="Ref5bf05449ce4363" /></Relationships>
</file>