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b4ef2d36e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ad94f8567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Prases,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85d36eec142fe" /><Relationship Type="http://schemas.openxmlformats.org/officeDocument/2006/relationships/numbering" Target="/word/numbering.xml" Id="Rf7533c9828cb48d2" /><Relationship Type="http://schemas.openxmlformats.org/officeDocument/2006/relationships/settings" Target="/word/settings.xml" Id="R6300db1cc98f46db" /><Relationship Type="http://schemas.openxmlformats.org/officeDocument/2006/relationships/image" Target="/word/media/532adf97-fbcd-4cc4-bb4a-3c9ea4d35d51.png" Id="R86cad94f85674ab2" /></Relationships>
</file>