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2c761c01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1561a092c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Prasinada,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d052d2d2048a9" /><Relationship Type="http://schemas.openxmlformats.org/officeDocument/2006/relationships/numbering" Target="/word/numbering.xml" Id="R885bc5f27b624ff1" /><Relationship Type="http://schemas.openxmlformats.org/officeDocument/2006/relationships/settings" Target="/word/settings.xml" Id="Rd4ce4b96d4594698" /><Relationship Type="http://schemas.openxmlformats.org/officeDocument/2006/relationships/image" Target="/word/media/bd6e9217-51bc-4d57-a659-686dd758e28f.png" Id="R2dc1561a092c4b86" /></Relationships>
</file>