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3b6cbae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e08efc078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99d5784e4572" /><Relationship Type="http://schemas.openxmlformats.org/officeDocument/2006/relationships/numbering" Target="/word/numbering.xml" Id="Re135dcfeb8a7441c" /><Relationship Type="http://schemas.openxmlformats.org/officeDocument/2006/relationships/settings" Target="/word/settings.xml" Id="R0528182a10434c48" /><Relationship Type="http://schemas.openxmlformats.org/officeDocument/2006/relationships/image" Target="/word/media/61dfb51c-115f-4011-85ba-3358b8425199.png" Id="Rc5be08efc0784905" /></Relationships>
</file>