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bb16339a0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86e7f6277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Roussounavli,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55b8107ff4dbf" /><Relationship Type="http://schemas.openxmlformats.org/officeDocument/2006/relationships/numbering" Target="/word/numbering.xml" Id="Rf08b5d6b158f436b" /><Relationship Type="http://schemas.openxmlformats.org/officeDocument/2006/relationships/settings" Target="/word/settings.xml" Id="R6b1bfe0ada734246" /><Relationship Type="http://schemas.openxmlformats.org/officeDocument/2006/relationships/image" Target="/word/media/edf94e27-3c6d-4803-b838-d5d87026af95.png" Id="Rb4c86e7f627749d7" /></Relationships>
</file>