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a3e50eaf4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f75de9c09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Samothraki,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94bfa353d4ee1" /><Relationship Type="http://schemas.openxmlformats.org/officeDocument/2006/relationships/numbering" Target="/word/numbering.xml" Id="R692e33bea71649a5" /><Relationship Type="http://schemas.openxmlformats.org/officeDocument/2006/relationships/settings" Target="/word/settings.xml" Id="Rd4a1f7d4d13746b1" /><Relationship Type="http://schemas.openxmlformats.org/officeDocument/2006/relationships/image" Target="/word/media/785df9d6-67ad-4970-b592-2954a730b55c.png" Id="R1c6f75de9c094e24" /></Relationships>
</file>